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C338B" w14:textId="2E56D4F0" w:rsidR="0034052D" w:rsidRDefault="004F6732" w:rsidP="004F6732">
      <w:r>
        <w:t xml:space="preserve">            </w:t>
      </w:r>
      <w:r w:rsidR="00546DF5">
        <w:rPr>
          <w:noProof/>
          <w:lang w:eastAsia="en-GB"/>
        </w:rPr>
        <w:drawing>
          <wp:inline distT="0" distB="0" distL="0" distR="0" wp14:anchorId="58C12C18" wp14:editId="1E4EDFC7">
            <wp:extent cx="769620" cy="894591"/>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S Carer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445" cy="903686"/>
                    </a:xfrm>
                    <a:prstGeom prst="rect">
                      <a:avLst/>
                    </a:prstGeom>
                  </pic:spPr>
                </pic:pic>
              </a:graphicData>
            </a:graphic>
          </wp:inline>
        </w:drawing>
      </w:r>
      <w:r w:rsidR="00056F0A">
        <w:t xml:space="preserve">  </w:t>
      </w:r>
      <w:r>
        <w:t xml:space="preserve">                            </w:t>
      </w:r>
      <w:r w:rsidR="00056F0A">
        <w:t xml:space="preserve">    </w:t>
      </w:r>
      <w:r>
        <w:rPr>
          <w:noProof/>
          <w:lang w:eastAsia="en-GB"/>
        </w:rPr>
        <w:drawing>
          <wp:inline distT="0" distB="0" distL="0" distR="0" wp14:anchorId="1F559C18" wp14:editId="3AAFDF6B">
            <wp:extent cx="1340213" cy="49436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40213" cy="494364"/>
                    </a:xfrm>
                    <a:prstGeom prst="rect">
                      <a:avLst/>
                    </a:prstGeom>
                  </pic:spPr>
                </pic:pic>
              </a:graphicData>
            </a:graphic>
          </wp:inline>
        </w:drawing>
      </w:r>
      <w:r w:rsidR="00056F0A">
        <w:t xml:space="preserve">        </w:t>
      </w:r>
      <w:r>
        <w:t xml:space="preserve">                                </w:t>
      </w:r>
      <w:r w:rsidR="00913E36">
        <w:rPr>
          <w:noProof/>
          <w:lang w:eastAsia="en-GB"/>
        </w:rPr>
        <w:drawing>
          <wp:inline distT="0" distB="0" distL="0" distR="0" wp14:anchorId="60D6C0FB" wp14:editId="1153FB94">
            <wp:extent cx="1798374" cy="486916"/>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s-short-breaks-fund-logo-rgb-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7931" cy="497626"/>
                    </a:xfrm>
                    <a:prstGeom prst="rect">
                      <a:avLst/>
                    </a:prstGeom>
                  </pic:spPr>
                </pic:pic>
              </a:graphicData>
            </a:graphic>
          </wp:inline>
        </w:drawing>
      </w:r>
      <w:r>
        <w:t xml:space="preserve">            </w:t>
      </w:r>
    </w:p>
    <w:p w14:paraId="5DC263DD" w14:textId="1680BCE7" w:rsidR="00E23870" w:rsidRPr="00056F0A" w:rsidRDefault="00913E36" w:rsidP="00E23870">
      <w:pPr>
        <w:jc w:val="center"/>
        <w:rPr>
          <w:b/>
          <w:sz w:val="26"/>
          <w:szCs w:val="26"/>
        </w:rPr>
      </w:pPr>
      <w:bookmarkStart w:id="0" w:name="_Hlk527098627"/>
      <w:r>
        <w:rPr>
          <w:b/>
          <w:sz w:val="26"/>
          <w:szCs w:val="26"/>
        </w:rPr>
        <w:t>2024</w:t>
      </w:r>
      <w:r w:rsidR="00482D18" w:rsidRPr="00056F0A">
        <w:rPr>
          <w:b/>
          <w:sz w:val="26"/>
          <w:szCs w:val="26"/>
        </w:rPr>
        <w:t>/</w:t>
      </w:r>
      <w:r>
        <w:rPr>
          <w:b/>
          <w:sz w:val="26"/>
          <w:szCs w:val="26"/>
        </w:rPr>
        <w:t>25</w:t>
      </w:r>
      <w:r w:rsidR="00482D18" w:rsidRPr="00056F0A">
        <w:rPr>
          <w:b/>
          <w:sz w:val="26"/>
          <w:szCs w:val="26"/>
        </w:rPr>
        <w:t xml:space="preserve"> </w:t>
      </w:r>
      <w:r w:rsidR="007559B6" w:rsidRPr="00056F0A">
        <w:rPr>
          <w:b/>
          <w:sz w:val="26"/>
          <w:szCs w:val="26"/>
        </w:rPr>
        <w:t>CRITERIA FOR SHORT</w:t>
      </w:r>
      <w:r w:rsidR="00482D18" w:rsidRPr="00056F0A">
        <w:rPr>
          <w:b/>
          <w:sz w:val="26"/>
          <w:szCs w:val="26"/>
        </w:rPr>
        <w:t xml:space="preserve"> </w:t>
      </w:r>
      <w:r w:rsidR="006E1C0A">
        <w:rPr>
          <w:b/>
          <w:sz w:val="26"/>
          <w:szCs w:val="26"/>
        </w:rPr>
        <w:t>BREAK</w:t>
      </w:r>
      <w:r w:rsidR="007559B6" w:rsidRPr="00056F0A">
        <w:rPr>
          <w:b/>
          <w:sz w:val="26"/>
          <w:szCs w:val="26"/>
        </w:rPr>
        <w:t xml:space="preserve"> </w:t>
      </w:r>
      <w:r w:rsidR="00482D18" w:rsidRPr="00056F0A">
        <w:rPr>
          <w:b/>
          <w:sz w:val="26"/>
          <w:szCs w:val="26"/>
        </w:rPr>
        <w:t xml:space="preserve">GRANTS </w:t>
      </w:r>
    </w:p>
    <w:bookmarkEnd w:id="0"/>
    <w:p w14:paraId="057E059B" w14:textId="3C734273" w:rsidR="00E23870" w:rsidRDefault="00D53976" w:rsidP="00E23870">
      <w:pPr>
        <w:pStyle w:val="ListParagraph"/>
        <w:numPr>
          <w:ilvl w:val="0"/>
          <w:numId w:val="1"/>
        </w:numPr>
      </w:pPr>
      <w:r>
        <w:t>The applicant i</w:t>
      </w:r>
      <w:r w:rsidR="00E23870">
        <w:t>s currently caring for someone</w:t>
      </w:r>
      <w:r w:rsidR="00C2321E">
        <w:t xml:space="preserve"> </w:t>
      </w:r>
      <w:r w:rsidR="004F6732">
        <w:t>of any age</w:t>
      </w:r>
      <w:r w:rsidR="00482D18">
        <w:t>.</w:t>
      </w:r>
    </w:p>
    <w:p w14:paraId="475932B5" w14:textId="36F1DAFD" w:rsidR="00056F0A" w:rsidRPr="00056F0A" w:rsidRDefault="00D53976" w:rsidP="00056F0A">
      <w:pPr>
        <w:pStyle w:val="ListParagraph"/>
        <w:numPr>
          <w:ilvl w:val="0"/>
          <w:numId w:val="1"/>
        </w:numPr>
        <w:rPr>
          <w:i/>
        </w:rPr>
      </w:pPr>
      <w:r>
        <w:t xml:space="preserve">The applicant is </w:t>
      </w:r>
      <w:r w:rsidR="00E23870">
        <w:t>doing a significant amount of caring</w:t>
      </w:r>
      <w:r w:rsidR="00056F0A">
        <w:t xml:space="preserve">, </w:t>
      </w:r>
      <w:r w:rsidR="00056F0A" w:rsidRPr="00056F0A">
        <w:t>which is having an impact on their own health and wellbeing.</w:t>
      </w:r>
    </w:p>
    <w:p w14:paraId="4EA9C980" w14:textId="7597AA66" w:rsidR="00D53976" w:rsidRPr="00056F0A" w:rsidRDefault="00056F0A" w:rsidP="00056F0A">
      <w:pPr>
        <w:pStyle w:val="ListParagraph"/>
        <w:numPr>
          <w:ilvl w:val="0"/>
          <w:numId w:val="1"/>
        </w:numPr>
        <w:rPr>
          <w:i/>
        </w:rPr>
      </w:pPr>
      <w:r>
        <w:t xml:space="preserve">The break will benefit the carer’s wellbeing. </w:t>
      </w:r>
    </w:p>
    <w:p w14:paraId="5ADC50C4" w14:textId="37E9B9FB" w:rsidR="00CD0C10" w:rsidRDefault="00CD0C10" w:rsidP="00CD0C10">
      <w:pPr>
        <w:pStyle w:val="ListParagraph"/>
        <w:numPr>
          <w:ilvl w:val="0"/>
          <w:numId w:val="1"/>
        </w:numPr>
      </w:pPr>
      <w:r>
        <w:t xml:space="preserve">Applicants can only receive </w:t>
      </w:r>
      <w:r w:rsidRPr="00CD0C10">
        <w:rPr>
          <w:b/>
          <w:bCs/>
        </w:rPr>
        <w:t xml:space="preserve">ONE </w:t>
      </w:r>
      <w:r>
        <w:t xml:space="preserve">grant per year. If there is more than one carer in the family, only one application can be received per household, unless there is more than one cared for person in the family.  If there is more than one cared for person, more than one carer can apply from the same household if the applications relate to different cared for persons. </w:t>
      </w:r>
    </w:p>
    <w:p w14:paraId="6B000703" w14:textId="77777777" w:rsidR="00CD0C10" w:rsidRDefault="00CD0C10" w:rsidP="00CD0C10">
      <w:pPr>
        <w:pStyle w:val="ListParagraph"/>
        <w:numPr>
          <w:ilvl w:val="0"/>
          <w:numId w:val="1"/>
        </w:numPr>
      </w:pPr>
      <w:r>
        <w:t xml:space="preserve">Young carers can apply in addition to another carer from the same household, even where there is only one cared for person. </w:t>
      </w:r>
    </w:p>
    <w:p w14:paraId="4941E40E" w14:textId="7EB3422A" w:rsidR="00D53976" w:rsidRDefault="00D53976" w:rsidP="00E23870">
      <w:pPr>
        <w:pStyle w:val="ListParagraph"/>
        <w:numPr>
          <w:ilvl w:val="0"/>
          <w:numId w:val="1"/>
        </w:numPr>
      </w:pPr>
      <w:r>
        <w:t xml:space="preserve">Details of the intended break </w:t>
      </w:r>
      <w:r w:rsidR="00B84BDB">
        <w:t xml:space="preserve">to </w:t>
      </w:r>
      <w:r>
        <w:t>be</w:t>
      </w:r>
      <w:r w:rsidR="00B84BDB">
        <w:t xml:space="preserve"> </w:t>
      </w:r>
      <w:r>
        <w:t>provide</w:t>
      </w:r>
      <w:r w:rsidR="00056F0A">
        <w:t>d,</w:t>
      </w:r>
      <w:r>
        <w:t xml:space="preserve"> along with a costing</w:t>
      </w:r>
      <w:r w:rsidR="008B1065">
        <w:t xml:space="preserve"> and </w:t>
      </w:r>
      <w:r w:rsidR="00631DCA">
        <w:t>a brief description o</w:t>
      </w:r>
      <w:r w:rsidR="008B1065">
        <w:t>f how the break will benefit you</w:t>
      </w:r>
      <w:r>
        <w:t xml:space="preserve">. </w:t>
      </w:r>
    </w:p>
    <w:p w14:paraId="7FD6CA85" w14:textId="1A0D057D" w:rsidR="00D53976" w:rsidRDefault="00D53976" w:rsidP="00342E2C">
      <w:pPr>
        <w:pStyle w:val="ListParagraph"/>
        <w:numPr>
          <w:ilvl w:val="0"/>
          <w:numId w:val="1"/>
        </w:numPr>
      </w:pPr>
      <w:r>
        <w:t xml:space="preserve">Applicant has not </w:t>
      </w:r>
      <w:r w:rsidR="00E23870">
        <w:t xml:space="preserve">received a </w:t>
      </w:r>
      <w:r>
        <w:t xml:space="preserve">short break </w:t>
      </w:r>
      <w:r w:rsidR="00E23870">
        <w:t xml:space="preserve">grant from </w:t>
      </w:r>
      <w:r w:rsidR="00482D18">
        <w:t>an</w:t>
      </w:r>
      <w:r w:rsidR="00E23870">
        <w:t>other source</w:t>
      </w:r>
      <w:r>
        <w:t xml:space="preserve"> </w:t>
      </w:r>
      <w:proofErr w:type="spellStart"/>
      <w:r>
        <w:t>eg</w:t>
      </w:r>
      <w:proofErr w:type="spellEnd"/>
      <w:r>
        <w:t xml:space="preserve"> Alzheimer’s Scotland</w:t>
      </w:r>
    </w:p>
    <w:p w14:paraId="6E243D8F" w14:textId="45650960" w:rsidR="00E23870" w:rsidRDefault="00D53976" w:rsidP="00342E2C">
      <w:pPr>
        <w:pStyle w:val="ListParagraph"/>
        <w:numPr>
          <w:ilvl w:val="0"/>
          <w:numId w:val="1"/>
        </w:numPr>
      </w:pPr>
      <w:r>
        <w:t xml:space="preserve">Other forms of </w:t>
      </w:r>
      <w:r w:rsidR="00162AB0">
        <w:t xml:space="preserve">support </w:t>
      </w:r>
      <w:r>
        <w:t xml:space="preserve">have been </w:t>
      </w:r>
      <w:r w:rsidR="00B84BDB">
        <w:t xml:space="preserve">taken into account </w:t>
      </w:r>
      <w:proofErr w:type="spellStart"/>
      <w:r w:rsidR="00B84BDB">
        <w:t>e</w:t>
      </w:r>
      <w:r w:rsidR="009D7D55">
        <w:t>g</w:t>
      </w:r>
      <w:proofErr w:type="spellEnd"/>
      <w:r w:rsidR="009D7D55">
        <w:t xml:space="preserve"> SCAS, local authority respite</w:t>
      </w:r>
      <w:r w:rsidR="009D78E5">
        <w:t>, care at home</w:t>
      </w:r>
      <w:r w:rsidR="00E23870">
        <w:t xml:space="preserve"> </w:t>
      </w:r>
    </w:p>
    <w:p w14:paraId="50257D38" w14:textId="6BCD1FE4" w:rsidR="000A2791" w:rsidRDefault="000A2791" w:rsidP="000A2791">
      <w:pPr>
        <w:pStyle w:val="ListParagraph"/>
        <w:numPr>
          <w:ilvl w:val="0"/>
          <w:numId w:val="1"/>
        </w:numPr>
      </w:pPr>
      <w:r>
        <w:t xml:space="preserve">If the fund is oversubscribed, priority will be given to carers who have not previously applied to the fund in the last grant period. </w:t>
      </w:r>
    </w:p>
    <w:p w14:paraId="3895ACA4" w14:textId="017CA5D1" w:rsidR="009D78E5" w:rsidRPr="00D84BD9" w:rsidRDefault="00D84BD9" w:rsidP="00CB2D76">
      <w:pPr>
        <w:ind w:left="360"/>
        <w:jc w:val="both"/>
        <w:rPr>
          <w:b/>
        </w:rPr>
      </w:pPr>
      <w:r w:rsidRPr="00D84BD9">
        <w:rPr>
          <w:b/>
        </w:rPr>
        <w:t xml:space="preserve">On receipt of your short break grant application, </w:t>
      </w:r>
      <w:r w:rsidR="004A0922">
        <w:rPr>
          <w:b/>
        </w:rPr>
        <w:t>Shetland Carers</w:t>
      </w:r>
      <w:r w:rsidRPr="00D84BD9">
        <w:rPr>
          <w:b/>
        </w:rPr>
        <w:t xml:space="preserve"> Support Workers will </w:t>
      </w:r>
      <w:r w:rsidR="008175E7" w:rsidRPr="00D84BD9">
        <w:rPr>
          <w:b/>
        </w:rPr>
        <w:t xml:space="preserve">talk with you about your Health and Wellbeing and measure your scores in certain areas. These will </w:t>
      </w:r>
      <w:r>
        <w:rPr>
          <w:b/>
        </w:rPr>
        <w:t xml:space="preserve">also </w:t>
      </w:r>
      <w:r w:rsidR="008175E7" w:rsidRPr="00D84BD9">
        <w:rPr>
          <w:b/>
        </w:rPr>
        <w:t xml:space="preserve">be taken into consideration by the panel when the applications are being assessed. </w:t>
      </w:r>
    </w:p>
    <w:p w14:paraId="7F5A90DB" w14:textId="3F5EF2CE" w:rsidR="00E23870" w:rsidRPr="001722BF" w:rsidRDefault="00E23870" w:rsidP="00E23870">
      <w:pPr>
        <w:pStyle w:val="ListParagraph"/>
        <w:ind w:left="360"/>
        <w:rPr>
          <w:b/>
        </w:rPr>
      </w:pPr>
      <w:r w:rsidRPr="001722BF">
        <w:rPr>
          <w:b/>
        </w:rPr>
        <w:t>Priority will be given to:-</w:t>
      </w:r>
    </w:p>
    <w:p w14:paraId="50740FC7" w14:textId="77777777" w:rsidR="00E23870" w:rsidRDefault="00E23870" w:rsidP="007559B6">
      <w:pPr>
        <w:pStyle w:val="ListParagraph"/>
        <w:numPr>
          <w:ilvl w:val="0"/>
          <w:numId w:val="3"/>
        </w:numPr>
      </w:pPr>
      <w:r>
        <w:t>Carers who do not have other family members to support them</w:t>
      </w:r>
    </w:p>
    <w:p w14:paraId="0F8E26A1" w14:textId="77777777" w:rsidR="00E23870" w:rsidRDefault="00E23870" w:rsidP="007559B6">
      <w:pPr>
        <w:pStyle w:val="ListParagraph"/>
        <w:numPr>
          <w:ilvl w:val="0"/>
          <w:numId w:val="3"/>
        </w:numPr>
      </w:pPr>
      <w:r>
        <w:t>Carers who are experiencing social isolation</w:t>
      </w:r>
    </w:p>
    <w:p w14:paraId="33AD349C" w14:textId="708E9F44" w:rsidR="009D78E5" w:rsidRPr="0006095A" w:rsidRDefault="00E23870" w:rsidP="00B32CE8">
      <w:pPr>
        <w:pStyle w:val="ListParagraph"/>
        <w:numPr>
          <w:ilvl w:val="0"/>
          <w:numId w:val="3"/>
        </w:numPr>
      </w:pPr>
      <w:r>
        <w:t xml:space="preserve">Carers who have health and </w:t>
      </w:r>
      <w:r w:rsidR="00056F0A">
        <w:t>wellbeing</w:t>
      </w:r>
      <w:r>
        <w:t xml:space="preserve"> </w:t>
      </w:r>
      <w:r w:rsidR="00CB2D76">
        <w:t xml:space="preserve">conditions </w:t>
      </w:r>
      <w:r>
        <w:t>themselves</w:t>
      </w:r>
    </w:p>
    <w:p w14:paraId="59ED905C" w14:textId="58DD0F9F" w:rsidR="00A919FB" w:rsidRPr="009D78E5" w:rsidRDefault="00A919FB" w:rsidP="00B32CE8">
      <w:pPr>
        <w:rPr>
          <w:sz w:val="18"/>
        </w:rPr>
      </w:pPr>
      <w:r w:rsidRPr="009D78E5">
        <w:rPr>
          <w:b/>
          <w:szCs w:val="24"/>
        </w:rPr>
        <w:t xml:space="preserve">Notes about application process </w:t>
      </w:r>
    </w:p>
    <w:p w14:paraId="620DC1D1" w14:textId="501757DD" w:rsidR="00B84BDB" w:rsidRPr="001F1D70" w:rsidRDefault="006A22B6" w:rsidP="00621720">
      <w:pPr>
        <w:pStyle w:val="ListParagraph"/>
        <w:numPr>
          <w:ilvl w:val="0"/>
          <w:numId w:val="2"/>
        </w:numPr>
        <w:jc w:val="both"/>
        <w:rPr>
          <w:sz w:val="24"/>
          <w:szCs w:val="28"/>
        </w:rPr>
      </w:pPr>
      <w:bookmarkStart w:id="1" w:name="_Hlk527098706"/>
      <w:bookmarkStart w:id="2" w:name="_Hlk527098549"/>
      <w:r w:rsidRPr="001F1D70">
        <w:t>Grants will be</w:t>
      </w:r>
      <w:r w:rsidR="00A47607">
        <w:t xml:space="preserve"> allocated</w:t>
      </w:r>
      <w:r w:rsidRPr="001F1D70">
        <w:t xml:space="preserve"> </w:t>
      </w:r>
      <w:r w:rsidR="00A47607">
        <w:t>throughout the year</w:t>
      </w:r>
      <w:r w:rsidRPr="001F1D70">
        <w:t xml:space="preserve"> at </w:t>
      </w:r>
      <w:r w:rsidR="006C3FFA" w:rsidRPr="001F1D70">
        <w:t xml:space="preserve">short break </w:t>
      </w:r>
      <w:r w:rsidRPr="001F1D70">
        <w:t>pane</w:t>
      </w:r>
      <w:r w:rsidR="00A9654D" w:rsidRPr="001F1D70">
        <w:t>l</w:t>
      </w:r>
      <w:r w:rsidR="00B941AE" w:rsidRPr="001F1D70">
        <w:t xml:space="preserve"> </w:t>
      </w:r>
      <w:r w:rsidRPr="001F1D70">
        <w:t>meetings</w:t>
      </w:r>
      <w:r w:rsidR="006C3FFA" w:rsidRPr="001F1D70">
        <w:rPr>
          <w:rFonts w:asciiTheme="minorHAnsi" w:hAnsiTheme="minorHAnsi" w:cstheme="minorHAnsi"/>
        </w:rPr>
        <w:t xml:space="preserve">.  </w:t>
      </w:r>
      <w:r w:rsidR="00056F0A" w:rsidRPr="001F1D70">
        <w:rPr>
          <w:rFonts w:asciiTheme="minorHAnsi" w:hAnsiTheme="minorHAnsi" w:cstheme="minorHAnsi"/>
        </w:rPr>
        <w:t xml:space="preserve">Our meeting dates for this grant year are </w:t>
      </w:r>
      <w:r w:rsidR="001F1D70" w:rsidRPr="001F1D70">
        <w:rPr>
          <w:rFonts w:asciiTheme="minorHAnsi" w:hAnsiTheme="minorHAnsi" w:cstheme="minorHAnsi"/>
        </w:rPr>
        <w:t>17</w:t>
      </w:r>
      <w:r w:rsidR="001F1D70" w:rsidRPr="001F1D70">
        <w:rPr>
          <w:rFonts w:asciiTheme="minorHAnsi" w:hAnsiTheme="minorHAnsi" w:cstheme="minorHAnsi"/>
          <w:vertAlign w:val="superscript"/>
        </w:rPr>
        <w:t>th</w:t>
      </w:r>
      <w:r w:rsidR="001F1D70" w:rsidRPr="001F1D70">
        <w:rPr>
          <w:rFonts w:asciiTheme="minorHAnsi" w:hAnsiTheme="minorHAnsi" w:cstheme="minorHAnsi"/>
        </w:rPr>
        <w:t xml:space="preserve"> June 2024</w:t>
      </w:r>
      <w:r w:rsidR="00CB2D76" w:rsidRPr="001F1D70">
        <w:rPr>
          <w:rFonts w:asciiTheme="minorHAnsi" w:hAnsiTheme="minorHAnsi" w:cstheme="minorHAnsi"/>
        </w:rPr>
        <w:t xml:space="preserve">, </w:t>
      </w:r>
      <w:r w:rsidR="001F1D70" w:rsidRPr="001F1D70">
        <w:rPr>
          <w:rFonts w:asciiTheme="minorHAnsi" w:hAnsiTheme="minorHAnsi" w:cstheme="minorHAnsi"/>
        </w:rPr>
        <w:t>16</w:t>
      </w:r>
      <w:r w:rsidR="001F1D70" w:rsidRPr="001F1D70">
        <w:rPr>
          <w:rFonts w:asciiTheme="minorHAnsi" w:hAnsiTheme="minorHAnsi" w:cstheme="minorHAnsi"/>
          <w:vertAlign w:val="superscript"/>
        </w:rPr>
        <w:t>th</w:t>
      </w:r>
      <w:r w:rsidR="001F1D70" w:rsidRPr="001F1D70">
        <w:rPr>
          <w:rFonts w:asciiTheme="minorHAnsi" w:hAnsiTheme="minorHAnsi" w:cstheme="minorHAnsi"/>
        </w:rPr>
        <w:t xml:space="preserve"> September 2024</w:t>
      </w:r>
      <w:r w:rsidR="00CB2D76" w:rsidRPr="001F1D70">
        <w:rPr>
          <w:rFonts w:asciiTheme="minorHAnsi" w:hAnsiTheme="minorHAnsi" w:cstheme="minorHAnsi"/>
        </w:rPr>
        <w:t>,</w:t>
      </w:r>
      <w:r w:rsidR="0094784E" w:rsidRPr="001F1D70">
        <w:rPr>
          <w:rFonts w:asciiTheme="minorHAnsi" w:hAnsiTheme="minorHAnsi" w:cstheme="minorHAnsi"/>
        </w:rPr>
        <w:t xml:space="preserve"> </w:t>
      </w:r>
      <w:r w:rsidR="00A47607">
        <w:rPr>
          <w:rFonts w:asciiTheme="minorHAnsi" w:hAnsiTheme="minorHAnsi" w:cstheme="minorHAnsi"/>
        </w:rPr>
        <w:t>4</w:t>
      </w:r>
      <w:r w:rsidR="00A47607" w:rsidRPr="00A47607">
        <w:rPr>
          <w:rFonts w:asciiTheme="minorHAnsi" w:hAnsiTheme="minorHAnsi" w:cstheme="minorHAnsi"/>
          <w:vertAlign w:val="superscript"/>
        </w:rPr>
        <w:t>th</w:t>
      </w:r>
      <w:r w:rsidR="00A47607">
        <w:rPr>
          <w:rFonts w:asciiTheme="minorHAnsi" w:hAnsiTheme="minorHAnsi" w:cstheme="minorHAnsi"/>
        </w:rPr>
        <w:t xml:space="preserve"> November</w:t>
      </w:r>
      <w:r w:rsidR="001F1D70" w:rsidRPr="001F1D70">
        <w:rPr>
          <w:rFonts w:asciiTheme="minorHAnsi" w:hAnsiTheme="minorHAnsi" w:cstheme="minorHAnsi"/>
        </w:rPr>
        <w:t xml:space="preserve"> 2024</w:t>
      </w:r>
      <w:r w:rsidR="00A47607">
        <w:rPr>
          <w:rFonts w:asciiTheme="minorHAnsi" w:hAnsiTheme="minorHAnsi" w:cstheme="minorHAnsi"/>
        </w:rPr>
        <w:t xml:space="preserve"> and</w:t>
      </w:r>
      <w:r w:rsidR="00CB2D76" w:rsidRPr="001F1D70">
        <w:rPr>
          <w:rFonts w:asciiTheme="minorHAnsi" w:hAnsiTheme="minorHAnsi" w:cstheme="minorHAnsi"/>
        </w:rPr>
        <w:t xml:space="preserve"> </w:t>
      </w:r>
      <w:r w:rsidR="00A47607">
        <w:rPr>
          <w:rFonts w:asciiTheme="minorHAnsi" w:hAnsiTheme="minorHAnsi" w:cstheme="minorHAnsi"/>
        </w:rPr>
        <w:t>13</w:t>
      </w:r>
      <w:r w:rsidR="002D2375" w:rsidRPr="001F1D70">
        <w:rPr>
          <w:rFonts w:asciiTheme="minorHAnsi" w:hAnsiTheme="minorHAnsi" w:cstheme="minorHAnsi"/>
          <w:vertAlign w:val="superscript"/>
        </w:rPr>
        <w:t>th</w:t>
      </w:r>
      <w:r w:rsidR="001F1D70" w:rsidRPr="001F1D70">
        <w:rPr>
          <w:rFonts w:asciiTheme="minorHAnsi" w:hAnsiTheme="minorHAnsi" w:cstheme="minorHAnsi"/>
        </w:rPr>
        <w:t xml:space="preserve"> January 2025</w:t>
      </w:r>
      <w:r w:rsidR="00B941AE" w:rsidRPr="001F1D70">
        <w:t xml:space="preserve">. </w:t>
      </w:r>
      <w:r w:rsidR="008175E7" w:rsidRPr="001F1D70">
        <w:rPr>
          <w:szCs w:val="24"/>
        </w:rPr>
        <w:t>Applications that are time critical can be assess</w:t>
      </w:r>
      <w:r w:rsidR="00056F0A" w:rsidRPr="001F1D70">
        <w:rPr>
          <w:szCs w:val="24"/>
        </w:rPr>
        <w:t>ed at the panel’s discretion in between</w:t>
      </w:r>
      <w:r w:rsidR="008175E7" w:rsidRPr="001F1D70">
        <w:rPr>
          <w:szCs w:val="24"/>
        </w:rPr>
        <w:t xml:space="preserve"> meetings. Applicants will be advised within one week of the meeting</w:t>
      </w:r>
      <w:r w:rsidR="00182E7D" w:rsidRPr="001F1D70">
        <w:rPr>
          <w:szCs w:val="24"/>
        </w:rPr>
        <w:t xml:space="preserve"> the outcome of</w:t>
      </w:r>
      <w:r w:rsidR="00D84BD9" w:rsidRPr="001F1D70">
        <w:rPr>
          <w:szCs w:val="24"/>
        </w:rPr>
        <w:t xml:space="preserve"> their application.  </w:t>
      </w:r>
      <w:r w:rsidR="008175E7" w:rsidRPr="001F1D70">
        <w:rPr>
          <w:szCs w:val="24"/>
        </w:rPr>
        <w:t xml:space="preserve">  </w:t>
      </w:r>
    </w:p>
    <w:p w14:paraId="66B31E5E" w14:textId="4FFA2FFD" w:rsidR="00621720" w:rsidRPr="008F5DFB" w:rsidRDefault="00B84BDB" w:rsidP="008F5DFB">
      <w:pPr>
        <w:pStyle w:val="ListParagraph"/>
        <w:numPr>
          <w:ilvl w:val="0"/>
          <w:numId w:val="2"/>
        </w:numPr>
        <w:jc w:val="both"/>
        <w:rPr>
          <w:szCs w:val="28"/>
        </w:rPr>
      </w:pPr>
      <w:r w:rsidRPr="0029255F">
        <w:rPr>
          <w:szCs w:val="28"/>
        </w:rPr>
        <w:t xml:space="preserve">Any </w:t>
      </w:r>
      <w:r w:rsidR="00621720" w:rsidRPr="0029255F">
        <w:rPr>
          <w:szCs w:val="28"/>
        </w:rPr>
        <w:t>grant awarded will reflect a contribution towards the break, subject to a maximum amount of £</w:t>
      </w:r>
      <w:r w:rsidR="00EA6B49">
        <w:rPr>
          <w:szCs w:val="28"/>
        </w:rPr>
        <w:t>25</w:t>
      </w:r>
      <w:r w:rsidR="008F5DFB">
        <w:rPr>
          <w:szCs w:val="28"/>
        </w:rPr>
        <w:t>0</w:t>
      </w:r>
      <w:r w:rsidR="00FA4D77">
        <w:rPr>
          <w:szCs w:val="28"/>
        </w:rPr>
        <w:t xml:space="preserve">.  </w:t>
      </w:r>
    </w:p>
    <w:bookmarkEnd w:id="1"/>
    <w:bookmarkEnd w:id="2"/>
    <w:p w14:paraId="65DBE14B" w14:textId="471143B2" w:rsidR="009D78E5" w:rsidRPr="0006095A" w:rsidRDefault="00621720" w:rsidP="0029255F">
      <w:pPr>
        <w:pStyle w:val="ListParagraph"/>
        <w:numPr>
          <w:ilvl w:val="0"/>
          <w:numId w:val="2"/>
        </w:numPr>
        <w:jc w:val="both"/>
        <w:rPr>
          <w:szCs w:val="28"/>
        </w:rPr>
      </w:pPr>
      <w:r w:rsidRPr="0029255F">
        <w:rPr>
          <w:szCs w:val="28"/>
        </w:rPr>
        <w:t xml:space="preserve">Carers </w:t>
      </w:r>
      <w:r w:rsidR="00AA40CE" w:rsidRPr="0029255F">
        <w:rPr>
          <w:szCs w:val="28"/>
        </w:rPr>
        <w:t xml:space="preserve">may </w:t>
      </w:r>
      <w:r w:rsidRPr="0029255F">
        <w:rPr>
          <w:szCs w:val="28"/>
        </w:rPr>
        <w:t xml:space="preserve">be invited to meet with </w:t>
      </w:r>
      <w:r w:rsidR="004A0922">
        <w:rPr>
          <w:szCs w:val="28"/>
        </w:rPr>
        <w:t xml:space="preserve">Shetland Carers </w:t>
      </w:r>
      <w:r w:rsidRPr="0029255F">
        <w:rPr>
          <w:szCs w:val="28"/>
        </w:rPr>
        <w:t>Support Worker</w:t>
      </w:r>
      <w:r w:rsidR="004A0922">
        <w:rPr>
          <w:szCs w:val="28"/>
        </w:rPr>
        <w:t>s</w:t>
      </w:r>
      <w:r w:rsidRPr="0029255F">
        <w:rPr>
          <w:szCs w:val="28"/>
        </w:rPr>
        <w:t xml:space="preserve"> to discuss their application</w:t>
      </w:r>
      <w:r w:rsidR="00AA40CE" w:rsidRPr="0029255F">
        <w:rPr>
          <w:szCs w:val="28"/>
        </w:rPr>
        <w:t xml:space="preserve"> </w:t>
      </w:r>
      <w:r w:rsidRPr="0029255F">
        <w:rPr>
          <w:szCs w:val="28"/>
        </w:rPr>
        <w:t xml:space="preserve">if </w:t>
      </w:r>
      <w:r w:rsidR="00AA40CE" w:rsidRPr="0029255F">
        <w:rPr>
          <w:szCs w:val="28"/>
        </w:rPr>
        <w:t xml:space="preserve">further information is required. </w:t>
      </w:r>
      <w:r w:rsidRPr="0029255F">
        <w:rPr>
          <w:szCs w:val="28"/>
        </w:rPr>
        <w:t xml:space="preserve"> </w:t>
      </w:r>
    </w:p>
    <w:p w14:paraId="668C4E9F" w14:textId="77777777" w:rsidR="00085366" w:rsidRDefault="00085366" w:rsidP="00B32CE8">
      <w:pPr>
        <w:rPr>
          <w:sz w:val="24"/>
          <w:szCs w:val="24"/>
        </w:rPr>
      </w:pPr>
      <w:bookmarkStart w:id="3" w:name="_GoBack"/>
      <w:bookmarkEnd w:id="3"/>
    </w:p>
    <w:sectPr w:rsidR="00085366" w:rsidSect="000A2791">
      <w:pgSz w:w="11906" w:h="16838"/>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940316"/>
    <w:multiLevelType w:val="hybridMultilevel"/>
    <w:tmpl w:val="1608A4B0"/>
    <w:lvl w:ilvl="0" w:tplc="08090011">
      <w:start w:val="1"/>
      <w:numFmt w:val="decimal"/>
      <w:lvlText w:val="%1)"/>
      <w:lvlJc w:val="left"/>
      <w:pPr>
        <w:ind w:left="927"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0C959FC"/>
    <w:multiLevelType w:val="hybridMultilevel"/>
    <w:tmpl w:val="ACE08D20"/>
    <w:lvl w:ilvl="0" w:tplc="7264080C">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1F14A3"/>
    <w:multiLevelType w:val="hybridMultilevel"/>
    <w:tmpl w:val="19648A72"/>
    <w:lvl w:ilvl="0" w:tplc="9EEEB2FC">
      <w:start w:val="1"/>
      <w:numFmt w:val="decimal"/>
      <w:lvlText w:val="%1."/>
      <w:lvlJc w:val="left"/>
      <w:pPr>
        <w:ind w:left="786" w:hanging="360"/>
      </w:pPr>
      <w:rPr>
        <w:rFonts w:hint="default"/>
        <w:sz w:val="22"/>
        <w:szCs w:val="22"/>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712D2AFB"/>
    <w:multiLevelType w:val="hybridMultilevel"/>
    <w:tmpl w:val="4A7CCA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870"/>
    <w:rsid w:val="00013812"/>
    <w:rsid w:val="00026836"/>
    <w:rsid w:val="00056F0A"/>
    <w:rsid w:val="0006095A"/>
    <w:rsid w:val="00085366"/>
    <w:rsid w:val="000A0023"/>
    <w:rsid w:val="000A2791"/>
    <w:rsid w:val="000D1659"/>
    <w:rsid w:val="00162AB0"/>
    <w:rsid w:val="001722BF"/>
    <w:rsid w:val="00175C64"/>
    <w:rsid w:val="00182E7D"/>
    <w:rsid w:val="00190793"/>
    <w:rsid w:val="001F1D70"/>
    <w:rsid w:val="0028734D"/>
    <w:rsid w:val="0029255F"/>
    <w:rsid w:val="002D2375"/>
    <w:rsid w:val="0034052D"/>
    <w:rsid w:val="00342E2C"/>
    <w:rsid w:val="00357420"/>
    <w:rsid w:val="00361120"/>
    <w:rsid w:val="004109AF"/>
    <w:rsid w:val="00426687"/>
    <w:rsid w:val="00482D18"/>
    <w:rsid w:val="00490CB8"/>
    <w:rsid w:val="004A0922"/>
    <w:rsid w:val="004A3234"/>
    <w:rsid w:val="004F6732"/>
    <w:rsid w:val="00541EB3"/>
    <w:rsid w:val="00546DF5"/>
    <w:rsid w:val="0056628D"/>
    <w:rsid w:val="0061396E"/>
    <w:rsid w:val="00621720"/>
    <w:rsid w:val="00631DCA"/>
    <w:rsid w:val="006534D4"/>
    <w:rsid w:val="006671DD"/>
    <w:rsid w:val="006A22B6"/>
    <w:rsid w:val="006C3FFA"/>
    <w:rsid w:val="006E1C0A"/>
    <w:rsid w:val="00707E61"/>
    <w:rsid w:val="007559B6"/>
    <w:rsid w:val="00791D9F"/>
    <w:rsid w:val="00794192"/>
    <w:rsid w:val="008175E7"/>
    <w:rsid w:val="00840A1B"/>
    <w:rsid w:val="00895999"/>
    <w:rsid w:val="008B1065"/>
    <w:rsid w:val="008F5DFB"/>
    <w:rsid w:val="00913E36"/>
    <w:rsid w:val="0094784E"/>
    <w:rsid w:val="009D78E5"/>
    <w:rsid w:val="009D7D55"/>
    <w:rsid w:val="009E2D67"/>
    <w:rsid w:val="00A32169"/>
    <w:rsid w:val="00A47607"/>
    <w:rsid w:val="00A919FB"/>
    <w:rsid w:val="00A9654D"/>
    <w:rsid w:val="00AA40CE"/>
    <w:rsid w:val="00AC237D"/>
    <w:rsid w:val="00AE64A5"/>
    <w:rsid w:val="00B2116C"/>
    <w:rsid w:val="00B32CE8"/>
    <w:rsid w:val="00B603DA"/>
    <w:rsid w:val="00B63511"/>
    <w:rsid w:val="00B84BDB"/>
    <w:rsid w:val="00B941AE"/>
    <w:rsid w:val="00B9758F"/>
    <w:rsid w:val="00BA191F"/>
    <w:rsid w:val="00BC0351"/>
    <w:rsid w:val="00BC3099"/>
    <w:rsid w:val="00BC5BE1"/>
    <w:rsid w:val="00BD2036"/>
    <w:rsid w:val="00C16F8C"/>
    <w:rsid w:val="00C2321E"/>
    <w:rsid w:val="00C30631"/>
    <w:rsid w:val="00C30A89"/>
    <w:rsid w:val="00CB2D76"/>
    <w:rsid w:val="00CD0C10"/>
    <w:rsid w:val="00CF3B2A"/>
    <w:rsid w:val="00D53976"/>
    <w:rsid w:val="00D54861"/>
    <w:rsid w:val="00D84BD9"/>
    <w:rsid w:val="00DF546C"/>
    <w:rsid w:val="00E23870"/>
    <w:rsid w:val="00E35CC5"/>
    <w:rsid w:val="00E85267"/>
    <w:rsid w:val="00EA6B49"/>
    <w:rsid w:val="00EC1563"/>
    <w:rsid w:val="00FA4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81B56"/>
  <w15:docId w15:val="{F43528A6-876E-4B5D-8694-7D986226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870"/>
    <w:pPr>
      <w:spacing w:after="200" w:line="276" w:lineRule="auto"/>
      <w:ind w:left="720"/>
    </w:pPr>
    <w:rPr>
      <w:rFonts w:ascii="Calibri" w:eastAsia="Calibri" w:hAnsi="Calibri" w:cs="Times New Roman"/>
    </w:rPr>
  </w:style>
  <w:style w:type="table" w:styleId="TableGrid">
    <w:name w:val="Table Grid"/>
    <w:basedOn w:val="TableNormal"/>
    <w:uiPriority w:val="39"/>
    <w:rsid w:val="00B21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3B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B2A"/>
    <w:rPr>
      <w:rFonts w:ascii="Tahoma" w:hAnsi="Tahoma" w:cs="Tahoma"/>
      <w:sz w:val="16"/>
      <w:szCs w:val="16"/>
    </w:rPr>
  </w:style>
  <w:style w:type="character" w:styleId="Hyperlink">
    <w:name w:val="Hyperlink"/>
    <w:basedOn w:val="DefaultParagraphFont"/>
    <w:uiPriority w:val="99"/>
    <w:semiHidden/>
    <w:unhideWhenUsed/>
    <w:rsid w:val="00342E2C"/>
    <w:rPr>
      <w:color w:val="0000FF"/>
      <w:u w:val="single"/>
    </w:rPr>
  </w:style>
  <w:style w:type="character" w:styleId="FollowedHyperlink">
    <w:name w:val="FollowedHyperlink"/>
    <w:basedOn w:val="DefaultParagraphFont"/>
    <w:uiPriority w:val="99"/>
    <w:semiHidden/>
    <w:unhideWhenUsed/>
    <w:rsid w:val="00707E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2171">
      <w:bodyDiv w:val="1"/>
      <w:marLeft w:val="0"/>
      <w:marRight w:val="0"/>
      <w:marTop w:val="0"/>
      <w:marBottom w:val="0"/>
      <w:divBdr>
        <w:top w:val="none" w:sz="0" w:space="0" w:color="auto"/>
        <w:left w:val="none" w:sz="0" w:space="0" w:color="auto"/>
        <w:bottom w:val="none" w:sz="0" w:space="0" w:color="auto"/>
        <w:right w:val="none" w:sz="0" w:space="0" w:color="auto"/>
      </w:divBdr>
    </w:div>
    <w:div w:id="157842066">
      <w:bodyDiv w:val="1"/>
      <w:marLeft w:val="0"/>
      <w:marRight w:val="0"/>
      <w:marTop w:val="0"/>
      <w:marBottom w:val="0"/>
      <w:divBdr>
        <w:top w:val="none" w:sz="0" w:space="0" w:color="auto"/>
        <w:left w:val="none" w:sz="0" w:space="0" w:color="auto"/>
        <w:bottom w:val="none" w:sz="0" w:space="0" w:color="auto"/>
        <w:right w:val="none" w:sz="0" w:space="0" w:color="auto"/>
      </w:divBdr>
    </w:div>
    <w:div w:id="1022166203">
      <w:bodyDiv w:val="1"/>
      <w:marLeft w:val="0"/>
      <w:marRight w:val="0"/>
      <w:marTop w:val="0"/>
      <w:marBottom w:val="0"/>
      <w:divBdr>
        <w:top w:val="none" w:sz="0" w:space="0" w:color="auto"/>
        <w:left w:val="none" w:sz="0" w:space="0" w:color="auto"/>
        <w:bottom w:val="none" w:sz="0" w:space="0" w:color="auto"/>
        <w:right w:val="none" w:sz="0" w:space="0" w:color="auto"/>
      </w:divBdr>
    </w:div>
    <w:div w:id="1235702936">
      <w:bodyDiv w:val="1"/>
      <w:marLeft w:val="0"/>
      <w:marRight w:val="0"/>
      <w:marTop w:val="0"/>
      <w:marBottom w:val="0"/>
      <w:divBdr>
        <w:top w:val="none" w:sz="0" w:space="0" w:color="auto"/>
        <w:left w:val="none" w:sz="0" w:space="0" w:color="auto"/>
        <w:bottom w:val="none" w:sz="0" w:space="0" w:color="auto"/>
        <w:right w:val="none" w:sz="0" w:space="0" w:color="auto"/>
      </w:divBdr>
    </w:div>
    <w:div w:id="1863980358">
      <w:bodyDiv w:val="1"/>
      <w:marLeft w:val="0"/>
      <w:marRight w:val="0"/>
      <w:marTop w:val="0"/>
      <w:marBottom w:val="0"/>
      <w:divBdr>
        <w:top w:val="none" w:sz="0" w:space="0" w:color="auto"/>
        <w:left w:val="none" w:sz="0" w:space="0" w:color="auto"/>
        <w:bottom w:val="none" w:sz="0" w:space="0" w:color="auto"/>
        <w:right w:val="none" w:sz="0" w:space="0" w:color="auto"/>
      </w:divBdr>
    </w:div>
    <w:div w:id="203164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Shetland Islands Council</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Harcus Kirsten@VAS</dc:creator>
  <cp:lastModifiedBy>Brown Amanda@Shetland Carers</cp:lastModifiedBy>
  <cp:revision>6</cp:revision>
  <cp:lastPrinted>2020-09-21T17:29:00Z</cp:lastPrinted>
  <dcterms:created xsi:type="dcterms:W3CDTF">2024-04-18T13:42:00Z</dcterms:created>
  <dcterms:modified xsi:type="dcterms:W3CDTF">2024-07-10T10:14:00Z</dcterms:modified>
</cp:coreProperties>
</file>